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1" w:line="223" w:lineRule="auto"/>
        <w:ind w:left="1853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6"/>
          <w:sz w:val="35"/>
          <w:szCs w:val="35"/>
        </w:rPr>
        <w:t>江</w:t>
      </w:r>
      <w:r>
        <w:rPr>
          <w:rFonts w:ascii="宋体" w:hAnsi="宋体" w:eastAsia="宋体" w:cs="宋体"/>
          <w:spacing w:val="5"/>
          <w:sz w:val="35"/>
          <w:szCs w:val="35"/>
        </w:rPr>
        <w:t>苏</w:t>
      </w:r>
      <w:r>
        <w:rPr>
          <w:rFonts w:ascii="宋体" w:hAnsi="宋体" w:eastAsia="宋体" w:cs="宋体"/>
          <w:spacing w:val="3"/>
          <w:sz w:val="35"/>
          <w:szCs w:val="35"/>
        </w:rPr>
        <w:t>省中小学教师</w:t>
      </w:r>
      <w:bookmarkStart w:id="0" w:name="_GoBack"/>
      <w:bookmarkEnd w:id="0"/>
      <w:r>
        <w:rPr>
          <w:rFonts w:ascii="宋体" w:hAnsi="宋体" w:eastAsia="宋体" w:cs="宋体"/>
          <w:spacing w:val="3"/>
          <w:sz w:val="35"/>
          <w:szCs w:val="35"/>
        </w:rPr>
        <w:t>资格申请人员体检表</w:t>
      </w:r>
    </w:p>
    <w:p/>
    <w:p>
      <w:pPr>
        <w:spacing w:line="46" w:lineRule="exact"/>
      </w:pPr>
    </w:p>
    <w:p>
      <w:pPr>
        <w:sectPr>
          <w:pgSz w:w="11905" w:h="16839"/>
          <w:pgMar w:top="1431" w:right="939" w:bottom="0" w:left="1157" w:header="0" w:footer="0" w:gutter="0"/>
          <w:cols w:equalWidth="0" w:num="1">
            <w:col w:w="9808"/>
          </w:cols>
        </w:sectPr>
      </w:pPr>
    </w:p>
    <w:p>
      <w:pPr>
        <w:spacing w:before="46" w:line="167" w:lineRule="auto"/>
        <w:ind w:left="134"/>
        <w:rPr>
          <w:rFonts w:hint="eastAsia" w:ascii="华文仿宋" w:hAnsi="华文仿宋" w:eastAsia="华文仿宋" w:cs="华文仿宋"/>
          <w:sz w:val="23"/>
          <w:szCs w:val="23"/>
          <w:lang w:val="en-US" w:eastAsia="zh-CN"/>
        </w:rPr>
      </w:pPr>
      <w:r>
        <w:rPr>
          <w:rFonts w:ascii="华文仿宋" w:hAnsi="华文仿宋" w:eastAsia="华文仿宋" w:cs="华文仿宋"/>
          <w:spacing w:val="10"/>
          <w:sz w:val="23"/>
          <w:szCs w:val="23"/>
        </w:rPr>
        <w:t>钟</w:t>
      </w:r>
      <w:r>
        <w:rPr>
          <w:rFonts w:ascii="华文仿宋" w:hAnsi="华文仿宋" w:eastAsia="华文仿宋" w:cs="华文仿宋"/>
          <w:spacing w:val="5"/>
          <w:sz w:val="23"/>
          <w:szCs w:val="23"/>
        </w:rPr>
        <w:t>楼区教师资格认定</w:t>
      </w:r>
      <w:r>
        <w:rPr>
          <w:rFonts w:hint="eastAsia" w:ascii="华文仿宋" w:hAnsi="华文仿宋" w:eastAsia="华文仿宋" w:cs="华文仿宋"/>
          <w:spacing w:val="5"/>
          <w:sz w:val="23"/>
          <w:szCs w:val="23"/>
          <w:lang w:val="en-US" w:eastAsia="zh-CN"/>
        </w:rPr>
        <w:t>-江苏理工学院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46" w:line="166" w:lineRule="auto"/>
        <w:rPr>
          <w:rFonts w:ascii="华文仿宋" w:hAnsi="华文仿宋" w:eastAsia="华文仿宋" w:cs="华文仿宋"/>
          <w:sz w:val="23"/>
          <w:szCs w:val="23"/>
        </w:rPr>
      </w:pPr>
      <w:r>
        <w:rPr>
          <w:rFonts w:ascii="华文仿宋" w:hAnsi="华文仿宋" w:eastAsia="华文仿宋" w:cs="华文仿宋"/>
          <w:spacing w:val="-1"/>
          <w:sz w:val="23"/>
          <w:szCs w:val="23"/>
        </w:rPr>
        <w:t>网上报名</w:t>
      </w:r>
      <w:r>
        <w:rPr>
          <w:rFonts w:ascii="华文仿宋" w:hAnsi="华文仿宋" w:eastAsia="华文仿宋" w:cs="华文仿宋"/>
          <w:sz w:val="23"/>
          <w:szCs w:val="23"/>
        </w:rPr>
        <w:t>号</w:t>
      </w:r>
      <w:r>
        <w:rPr>
          <w:rFonts w:ascii="华文仿宋" w:hAnsi="华文仿宋" w:eastAsia="华文仿宋" w:cs="华文仿宋"/>
          <w:sz w:val="23"/>
          <w:szCs w:val="23"/>
          <w:u w:val="single" w:color="auto"/>
        </w:rPr>
        <w:t xml:space="preserve">                        </w:t>
      </w:r>
    </w:p>
    <w:p>
      <w:pPr>
        <w:sectPr>
          <w:type w:val="continuous"/>
          <w:pgSz w:w="11905" w:h="16839"/>
          <w:pgMar w:top="1431" w:right="939" w:bottom="0" w:left="1157" w:header="0" w:footer="0" w:gutter="0"/>
          <w:cols w:equalWidth="0" w:num="2">
            <w:col w:w="6947" w:space="100"/>
            <w:col w:w="2762"/>
          </w:cols>
        </w:sectPr>
      </w:pPr>
    </w:p>
    <w:p>
      <w:pPr>
        <w:spacing w:line="58" w:lineRule="exact"/>
      </w:pPr>
    </w:p>
    <w:tbl>
      <w:tblPr>
        <w:tblStyle w:val="4"/>
        <w:tblW w:w="980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026"/>
        <w:gridCol w:w="705"/>
        <w:gridCol w:w="446"/>
        <w:gridCol w:w="452"/>
        <w:gridCol w:w="86"/>
        <w:gridCol w:w="91"/>
        <w:gridCol w:w="269"/>
        <w:gridCol w:w="240"/>
        <w:gridCol w:w="370"/>
        <w:gridCol w:w="666"/>
        <w:gridCol w:w="523"/>
        <w:gridCol w:w="346"/>
        <w:gridCol w:w="245"/>
        <w:gridCol w:w="1329"/>
        <w:gridCol w:w="19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1065" w:type="dxa"/>
            <w:vAlign w:val="top"/>
          </w:tcPr>
          <w:p>
            <w:pPr>
              <w:spacing w:before="262" w:line="206" w:lineRule="auto"/>
              <w:ind w:left="248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姓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名</w:t>
            </w:r>
          </w:p>
        </w:tc>
        <w:tc>
          <w:tcPr>
            <w:tcW w:w="17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gridSpan w:val="2"/>
            <w:vAlign w:val="top"/>
          </w:tcPr>
          <w:p>
            <w:pPr>
              <w:spacing w:before="257" w:line="209" w:lineRule="auto"/>
              <w:ind w:left="16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年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龄</w:t>
            </w:r>
          </w:p>
        </w:tc>
        <w:tc>
          <w:tcPr>
            <w:tcW w:w="1722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spacing w:before="262" w:line="206" w:lineRule="auto"/>
              <w:ind w:left="16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性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别</w:t>
            </w:r>
          </w:p>
        </w:tc>
        <w:tc>
          <w:tcPr>
            <w:tcW w:w="15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86" w:line="184" w:lineRule="auto"/>
              <w:ind w:left="35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8"/>
                <w:sz w:val="23"/>
                <w:szCs w:val="23"/>
              </w:rPr>
              <w:t xml:space="preserve">照  </w:t>
            </w:r>
            <w:r>
              <w:rPr>
                <w:rFonts w:ascii="华文仿宋" w:hAnsi="华文仿宋" w:eastAsia="华文仿宋" w:cs="华文仿宋"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 xml:space="preserve">            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65" w:type="dxa"/>
            <w:vAlign w:val="top"/>
          </w:tcPr>
          <w:p>
            <w:pPr>
              <w:spacing w:before="221" w:line="205" w:lineRule="auto"/>
              <w:ind w:left="28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7"/>
                <w:sz w:val="23"/>
                <w:szCs w:val="23"/>
              </w:rPr>
              <w:t>民</w:t>
            </w:r>
            <w:r>
              <w:rPr>
                <w:rFonts w:ascii="华文仿宋" w:hAnsi="华文仿宋" w:eastAsia="华文仿宋" w:cs="华文仿宋"/>
                <w:spacing w:val="-6"/>
                <w:sz w:val="23"/>
                <w:szCs w:val="23"/>
              </w:rPr>
              <w:t xml:space="preserve">  族</w:t>
            </w:r>
          </w:p>
        </w:tc>
        <w:tc>
          <w:tcPr>
            <w:tcW w:w="173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98" w:type="dxa"/>
            <w:gridSpan w:val="2"/>
            <w:vAlign w:val="top"/>
          </w:tcPr>
          <w:p>
            <w:pPr>
              <w:spacing w:before="220" w:line="206" w:lineRule="auto"/>
              <w:ind w:left="16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籍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贯</w:t>
            </w:r>
          </w:p>
        </w:tc>
        <w:tc>
          <w:tcPr>
            <w:tcW w:w="1722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vAlign w:val="top"/>
          </w:tcPr>
          <w:p>
            <w:pPr>
              <w:spacing w:before="221" w:line="205" w:lineRule="auto"/>
              <w:ind w:left="14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8"/>
                <w:sz w:val="23"/>
                <w:szCs w:val="23"/>
              </w:rPr>
              <w:t>婚</w:t>
            </w: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 xml:space="preserve">  否</w:t>
            </w:r>
          </w:p>
        </w:tc>
        <w:tc>
          <w:tcPr>
            <w:tcW w:w="15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65" w:type="dxa"/>
            <w:vAlign w:val="top"/>
          </w:tcPr>
          <w:p>
            <w:pPr>
              <w:spacing w:before="204" w:line="204" w:lineRule="auto"/>
              <w:ind w:left="25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现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住所</w:t>
            </w:r>
          </w:p>
        </w:tc>
        <w:tc>
          <w:tcPr>
            <w:tcW w:w="4351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69" w:type="dxa"/>
            <w:gridSpan w:val="2"/>
            <w:textDirection w:val="tbRlV"/>
            <w:vAlign w:val="top"/>
          </w:tcPr>
          <w:p>
            <w:pPr>
              <w:spacing w:before="133" w:line="268" w:lineRule="auto"/>
              <w:ind w:left="77" w:right="9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4"/>
                <w:w w:val="79"/>
                <w:sz w:val="23"/>
                <w:szCs w:val="23"/>
              </w:rPr>
              <w:t>系</w:t>
            </w:r>
            <w:r>
              <w:rPr>
                <w:rFonts w:ascii="华文仿宋" w:hAnsi="华文仿宋" w:eastAsia="华文仿宋" w:cs="华文仿宋"/>
                <w:spacing w:val="48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-24"/>
                <w:w w:val="79"/>
                <w:sz w:val="23"/>
                <w:szCs w:val="23"/>
              </w:rPr>
              <w:t>话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-24"/>
                <w:w w:val="80"/>
                <w:sz w:val="23"/>
                <w:szCs w:val="23"/>
              </w:rPr>
              <w:t>联</w:t>
            </w:r>
            <w:r>
              <w:rPr>
                <w:rFonts w:ascii="华文仿宋" w:hAnsi="华文仿宋" w:eastAsia="华文仿宋" w:cs="华文仿宋"/>
                <w:spacing w:val="38"/>
                <w:w w:val="101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-24"/>
                <w:w w:val="80"/>
                <w:sz w:val="23"/>
                <w:szCs w:val="23"/>
              </w:rPr>
              <w:t>电</w:t>
            </w:r>
          </w:p>
        </w:tc>
        <w:tc>
          <w:tcPr>
            <w:tcW w:w="15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5" w:hRule="atLeast"/>
        </w:trPr>
        <w:tc>
          <w:tcPr>
            <w:tcW w:w="2796" w:type="dxa"/>
            <w:gridSpan w:val="3"/>
            <w:vAlign w:val="top"/>
          </w:tcPr>
          <w:p>
            <w:pPr>
              <w:tabs>
                <w:tab w:val="left" w:pos="585"/>
              </w:tabs>
              <w:spacing w:before="249" w:line="315" w:lineRule="auto"/>
              <w:ind w:left="471" w:right="489" w:firstLine="30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既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  往  病  史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  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ab/>
            </w:r>
            <w:r>
              <w:rPr>
                <w:rFonts w:ascii="华文仿宋" w:hAnsi="华文仿宋" w:eastAsia="华文仿宋" w:cs="华文仿宋"/>
                <w:spacing w:val="16"/>
                <w:sz w:val="23"/>
                <w:szCs w:val="23"/>
              </w:rPr>
              <w:t>(</w:t>
            </w:r>
            <w:r>
              <w:rPr>
                <w:rFonts w:ascii="华文仿宋" w:hAnsi="华文仿宋" w:eastAsia="华文仿宋" w:cs="华文仿宋"/>
                <w:spacing w:val="10"/>
                <w:sz w:val="23"/>
                <w:szCs w:val="23"/>
              </w:rPr>
              <w:t>本人如实填写)</w:t>
            </w:r>
          </w:p>
        </w:tc>
        <w:tc>
          <w:tcPr>
            <w:tcW w:w="7006" w:type="dxa"/>
            <w:gridSpan w:val="13"/>
            <w:vAlign w:val="top"/>
          </w:tcPr>
          <w:p>
            <w:pPr>
              <w:spacing w:before="70" w:line="210" w:lineRule="auto"/>
              <w:ind w:left="24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1.肝炎      2.结核      3.皮肤病      4. 性传播性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疾病</w:t>
            </w:r>
          </w:p>
          <w:p>
            <w:pPr>
              <w:spacing w:before="35" w:line="358" w:lineRule="exact"/>
              <w:ind w:left="24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2"/>
                <w:position w:val="5"/>
                <w:sz w:val="23"/>
                <w:szCs w:val="23"/>
              </w:rPr>
              <w:t>5</w:t>
            </w:r>
            <w:r>
              <w:rPr>
                <w:rFonts w:ascii="华文仿宋" w:hAnsi="华文仿宋" w:eastAsia="华文仿宋" w:cs="华文仿宋"/>
                <w:spacing w:val="7"/>
                <w:position w:val="5"/>
                <w:sz w:val="23"/>
                <w:szCs w:val="23"/>
              </w:rPr>
              <w:t>.精神病  6.其他  (请注明)</w:t>
            </w:r>
          </w:p>
          <w:p>
            <w:pPr>
              <w:spacing w:before="30" w:line="371" w:lineRule="exact"/>
              <w:ind w:left="301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position w:val="4"/>
                <w:sz w:val="23"/>
                <w:szCs w:val="23"/>
              </w:rPr>
              <w:t>受</w:t>
            </w:r>
            <w:r>
              <w:rPr>
                <w:rFonts w:ascii="华文仿宋" w:hAnsi="华文仿宋" w:eastAsia="华文仿宋" w:cs="华文仿宋"/>
                <w:spacing w:val="4"/>
                <w:position w:val="4"/>
                <w:sz w:val="23"/>
                <w:szCs w:val="23"/>
              </w:rPr>
              <w:t>检</w:t>
            </w:r>
            <w:r>
              <w:rPr>
                <w:rFonts w:ascii="华文仿宋" w:hAnsi="华文仿宋" w:eastAsia="华文仿宋" w:cs="华文仿宋"/>
                <w:spacing w:val="3"/>
                <w:position w:val="4"/>
                <w:sz w:val="23"/>
                <w:szCs w:val="23"/>
              </w:rPr>
              <w:t>者确认签字：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86" w:line="197" w:lineRule="auto"/>
              <w:ind w:left="108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 xml:space="preserve">五                  官                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科</w:t>
            </w:r>
          </w:p>
        </w:tc>
        <w:tc>
          <w:tcPr>
            <w:tcW w:w="1026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422" w:lineRule="exact"/>
              <w:ind w:left="12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9"/>
                <w:position w:val="16"/>
                <w:sz w:val="23"/>
                <w:szCs w:val="23"/>
              </w:rPr>
              <w:t>裸</w:t>
            </w:r>
            <w:r>
              <w:rPr>
                <w:rFonts w:ascii="华文仿宋" w:hAnsi="华文仿宋" w:eastAsia="华文仿宋" w:cs="华文仿宋"/>
                <w:spacing w:val="7"/>
                <w:position w:val="16"/>
                <w:sz w:val="23"/>
                <w:szCs w:val="23"/>
              </w:rPr>
              <w:t xml:space="preserve">  眼</w:t>
            </w:r>
          </w:p>
          <w:p>
            <w:pPr>
              <w:spacing w:line="206" w:lineRule="auto"/>
              <w:ind w:left="12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视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 xml:space="preserve">  力</w:t>
            </w:r>
          </w:p>
        </w:tc>
        <w:tc>
          <w:tcPr>
            <w:tcW w:w="1151" w:type="dxa"/>
            <w:gridSpan w:val="2"/>
            <w:vAlign w:val="top"/>
          </w:tcPr>
          <w:p>
            <w:pPr>
              <w:spacing w:before="201" w:line="202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左</w:t>
            </w:r>
          </w:p>
        </w:tc>
        <w:tc>
          <w:tcPr>
            <w:tcW w:w="898" w:type="dxa"/>
            <w:gridSpan w:val="4"/>
            <w:vMerge w:val="restart"/>
            <w:tcBorders>
              <w:bottom w:val="nil"/>
            </w:tcBorders>
            <w:vAlign w:val="top"/>
          </w:tcPr>
          <w:p>
            <w:pPr>
              <w:spacing w:before="247" w:line="424" w:lineRule="exact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position w:val="16"/>
                <w:sz w:val="23"/>
                <w:szCs w:val="23"/>
              </w:rPr>
              <w:t>矫</w:t>
            </w:r>
            <w:r>
              <w:rPr>
                <w:rFonts w:ascii="华文仿宋" w:hAnsi="华文仿宋" w:eastAsia="华文仿宋" w:cs="华文仿宋"/>
                <w:spacing w:val="4"/>
                <w:position w:val="16"/>
                <w:sz w:val="23"/>
                <w:szCs w:val="23"/>
              </w:rPr>
              <w:t xml:space="preserve">  正</w:t>
            </w:r>
          </w:p>
          <w:p>
            <w:pPr>
              <w:spacing w:line="206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视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 xml:space="preserve">  力</w:t>
            </w:r>
          </w:p>
        </w:tc>
        <w:tc>
          <w:tcPr>
            <w:tcW w:w="1276" w:type="dxa"/>
            <w:gridSpan w:val="3"/>
            <w:vAlign w:val="top"/>
          </w:tcPr>
          <w:p>
            <w:pPr>
              <w:spacing w:before="201" w:line="202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左</w:t>
            </w:r>
          </w:p>
        </w:tc>
        <w:tc>
          <w:tcPr>
            <w:tcW w:w="1114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before="247" w:line="425" w:lineRule="exact"/>
              <w:ind w:left="14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position w:val="16"/>
                <w:sz w:val="23"/>
                <w:szCs w:val="23"/>
              </w:rPr>
              <w:t>矫</w:t>
            </w:r>
            <w:r>
              <w:rPr>
                <w:rFonts w:ascii="华文仿宋" w:hAnsi="华文仿宋" w:eastAsia="华文仿宋" w:cs="华文仿宋"/>
                <w:spacing w:val="5"/>
                <w:position w:val="16"/>
                <w:sz w:val="23"/>
                <w:szCs w:val="23"/>
              </w:rPr>
              <w:t xml:space="preserve">  正</w:t>
            </w:r>
          </w:p>
          <w:p>
            <w:pPr>
              <w:spacing w:line="205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>度  数</w:t>
            </w:r>
          </w:p>
        </w:tc>
        <w:tc>
          <w:tcPr>
            <w:tcW w:w="1329" w:type="dxa"/>
            <w:vAlign w:val="top"/>
          </w:tcPr>
          <w:p>
            <w:pPr>
              <w:spacing w:before="201" w:line="202" w:lineRule="auto"/>
              <w:ind w:left="128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左</w:t>
            </w:r>
          </w:p>
        </w:tc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spacing w:before="84" w:line="440" w:lineRule="exact"/>
              <w:ind w:left="14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position w:val="17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position w:val="17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position w:val="17"/>
                <w:sz w:val="23"/>
                <w:szCs w:val="23"/>
              </w:rPr>
              <w:t>意见</w:t>
            </w:r>
          </w:p>
          <w:p>
            <w:pPr>
              <w:spacing w:line="206" w:lineRule="auto"/>
              <w:ind w:left="128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和签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名</w:t>
            </w:r>
          </w:p>
          <w:p>
            <w:pPr>
              <w:spacing w:before="103" w:line="203" w:lineRule="auto"/>
              <w:ind w:left="143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1"/>
                <w:sz w:val="23"/>
                <w:szCs w:val="23"/>
              </w:rPr>
              <w:t>眼</w:t>
            </w:r>
            <w:r>
              <w:rPr>
                <w:rFonts w:ascii="华文仿宋" w:hAnsi="华文仿宋" w:eastAsia="华文仿宋" w:cs="华文仿宋"/>
                <w:spacing w:val="-9"/>
                <w:sz w:val="23"/>
                <w:szCs w:val="23"/>
              </w:rPr>
              <w:t>科</w:t>
            </w: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spacing w:before="84" w:line="207" w:lineRule="auto"/>
              <w:ind w:left="13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耳鼻喉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科</w:t>
            </w: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84" w:line="206" w:lineRule="auto"/>
              <w:ind w:left="15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1"/>
                <w:sz w:val="23"/>
                <w:szCs w:val="23"/>
              </w:rPr>
              <w:t>口</w:t>
            </w:r>
            <w:r>
              <w:rPr>
                <w:rFonts w:ascii="华文仿宋" w:hAnsi="华文仿宋" w:eastAsia="华文仿宋" w:cs="华文仿宋"/>
                <w:spacing w:val="-9"/>
                <w:sz w:val="23"/>
                <w:szCs w:val="23"/>
              </w:rPr>
              <w:t>腔科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gridSpan w:val="2"/>
            <w:vAlign w:val="top"/>
          </w:tcPr>
          <w:p>
            <w:pPr>
              <w:spacing w:before="153" w:line="204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右</w:t>
            </w:r>
          </w:p>
        </w:tc>
        <w:tc>
          <w:tcPr>
            <w:tcW w:w="898" w:type="dxa"/>
            <w:gridSpan w:val="4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gridSpan w:val="3"/>
            <w:vAlign w:val="top"/>
          </w:tcPr>
          <w:p>
            <w:pPr>
              <w:spacing w:before="153" w:line="204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右</w:t>
            </w:r>
          </w:p>
        </w:tc>
        <w:tc>
          <w:tcPr>
            <w:tcW w:w="1114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9" w:type="dxa"/>
            <w:vAlign w:val="top"/>
          </w:tcPr>
          <w:p>
            <w:pPr>
              <w:spacing w:before="153" w:line="204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右</w:t>
            </w: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190" w:line="209" w:lineRule="auto"/>
              <w:ind w:left="13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辨色力</w:t>
            </w:r>
          </w:p>
        </w:tc>
        <w:tc>
          <w:tcPr>
            <w:tcW w:w="2049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76" w:type="dxa"/>
            <w:gridSpan w:val="3"/>
            <w:vAlign w:val="top"/>
          </w:tcPr>
          <w:p>
            <w:pPr>
              <w:spacing w:before="195" w:line="205" w:lineRule="auto"/>
              <w:ind w:left="14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1"/>
                <w:sz w:val="23"/>
                <w:szCs w:val="23"/>
              </w:rPr>
              <w:t>眼</w:t>
            </w:r>
            <w:r>
              <w:rPr>
                <w:rFonts w:ascii="华文仿宋" w:hAnsi="华文仿宋" w:eastAsia="华文仿宋" w:cs="华文仿宋"/>
                <w:spacing w:val="-9"/>
                <w:sz w:val="23"/>
                <w:szCs w:val="23"/>
              </w:rPr>
              <w:t>病</w:t>
            </w:r>
          </w:p>
        </w:tc>
        <w:tc>
          <w:tcPr>
            <w:tcW w:w="244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227" w:line="206" w:lineRule="auto"/>
              <w:ind w:left="14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听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  力</w:t>
            </w:r>
          </w:p>
        </w:tc>
        <w:tc>
          <w:tcPr>
            <w:tcW w:w="1689" w:type="dxa"/>
            <w:gridSpan w:val="4"/>
            <w:vAlign w:val="top"/>
          </w:tcPr>
          <w:p>
            <w:pPr>
              <w:spacing w:before="227" w:line="206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左</w:t>
            </w: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耳  米</w:t>
            </w:r>
          </w:p>
        </w:tc>
        <w:tc>
          <w:tcPr>
            <w:tcW w:w="1636" w:type="dxa"/>
            <w:gridSpan w:val="5"/>
            <w:vAlign w:val="top"/>
          </w:tcPr>
          <w:p>
            <w:pPr>
              <w:spacing w:before="227" w:line="206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右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>耳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 xml:space="preserve">    米</w:t>
            </w:r>
          </w:p>
        </w:tc>
        <w:tc>
          <w:tcPr>
            <w:tcW w:w="869" w:type="dxa"/>
            <w:gridSpan w:val="2"/>
            <w:vAlign w:val="top"/>
          </w:tcPr>
          <w:p>
            <w:pPr>
              <w:spacing w:before="229" w:line="205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其</w:t>
            </w: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>他</w:t>
            </w:r>
          </w:p>
        </w:tc>
        <w:tc>
          <w:tcPr>
            <w:tcW w:w="1574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1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220" w:line="207" w:lineRule="auto"/>
              <w:ind w:left="13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鼻</w:t>
            </w:r>
          </w:p>
        </w:tc>
        <w:tc>
          <w:tcPr>
            <w:tcW w:w="705" w:type="dxa"/>
            <w:vAlign w:val="top"/>
          </w:tcPr>
          <w:p>
            <w:pPr>
              <w:spacing w:before="220" w:line="207" w:lineRule="auto"/>
              <w:ind w:left="14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0"/>
                <w:sz w:val="23"/>
                <w:szCs w:val="23"/>
              </w:rPr>
              <w:t>嗅</w:t>
            </w:r>
            <w:r>
              <w:rPr>
                <w:rFonts w:ascii="华文仿宋" w:hAnsi="华文仿宋" w:eastAsia="华文仿宋" w:cs="华文仿宋"/>
                <w:spacing w:val="-9"/>
                <w:sz w:val="23"/>
                <w:szCs w:val="23"/>
              </w:rPr>
              <w:t>觉</w:t>
            </w:r>
          </w:p>
        </w:tc>
        <w:tc>
          <w:tcPr>
            <w:tcW w:w="1584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vAlign w:val="top"/>
          </w:tcPr>
          <w:p>
            <w:pPr>
              <w:spacing w:before="220" w:line="207" w:lineRule="auto"/>
              <w:ind w:left="13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鼻及鼻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窦</w:t>
            </w:r>
          </w:p>
        </w:tc>
        <w:tc>
          <w:tcPr>
            <w:tcW w:w="192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232" w:line="204" w:lineRule="auto"/>
              <w:ind w:left="13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面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部</w:t>
            </w:r>
          </w:p>
        </w:tc>
        <w:tc>
          <w:tcPr>
            <w:tcW w:w="228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vAlign w:val="top"/>
          </w:tcPr>
          <w:p>
            <w:pPr>
              <w:spacing w:before="230" w:line="205" w:lineRule="auto"/>
              <w:ind w:left="13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咽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喉</w:t>
            </w:r>
          </w:p>
        </w:tc>
        <w:tc>
          <w:tcPr>
            <w:tcW w:w="192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85" w:line="191" w:lineRule="auto"/>
              <w:ind w:left="15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9"/>
                <w:sz w:val="23"/>
                <w:szCs w:val="23"/>
              </w:rPr>
              <w:t>口</w:t>
            </w:r>
            <w:r>
              <w:rPr>
                <w:rFonts w:ascii="华文仿宋" w:hAnsi="华文仿宋" w:eastAsia="华文仿宋" w:cs="华文仿宋"/>
                <w:spacing w:val="-18"/>
                <w:sz w:val="23"/>
                <w:szCs w:val="23"/>
              </w:rPr>
              <w:t>腔</w:t>
            </w:r>
          </w:p>
          <w:p>
            <w:pPr>
              <w:spacing w:line="201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唇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腭</w:t>
            </w:r>
          </w:p>
        </w:tc>
        <w:tc>
          <w:tcPr>
            <w:tcW w:w="2289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9" w:type="dxa"/>
            <w:gridSpan w:val="3"/>
            <w:vAlign w:val="top"/>
          </w:tcPr>
          <w:p>
            <w:pPr>
              <w:spacing w:before="225" w:line="204" w:lineRule="auto"/>
              <w:ind w:left="13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齿</w:t>
            </w:r>
          </w:p>
        </w:tc>
        <w:tc>
          <w:tcPr>
            <w:tcW w:w="1920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0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6" w:type="dxa"/>
            <w:vAlign w:val="top"/>
          </w:tcPr>
          <w:p>
            <w:pPr>
              <w:spacing w:before="171" w:line="205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其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他</w:t>
            </w:r>
          </w:p>
        </w:tc>
        <w:tc>
          <w:tcPr>
            <w:tcW w:w="5768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spacing w:before="86" w:line="199" w:lineRule="auto"/>
              <w:ind w:left="114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 xml:space="preserve">内                      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  科</w:t>
            </w:r>
          </w:p>
        </w:tc>
        <w:tc>
          <w:tcPr>
            <w:tcW w:w="1731" w:type="dxa"/>
            <w:gridSpan w:val="2"/>
            <w:vAlign w:val="top"/>
          </w:tcPr>
          <w:p>
            <w:pPr>
              <w:spacing w:before="176" w:line="201" w:lineRule="auto"/>
              <w:ind w:left="12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血  压</w:t>
            </w:r>
          </w:p>
        </w:tc>
        <w:tc>
          <w:tcPr>
            <w:tcW w:w="1954" w:type="dxa"/>
            <w:gridSpan w:val="7"/>
            <w:vAlign w:val="top"/>
          </w:tcPr>
          <w:p>
            <w:pPr>
              <w:spacing w:before="170" w:line="206" w:lineRule="auto"/>
              <w:ind w:left="91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>毫米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汞柱</w:t>
            </w:r>
          </w:p>
        </w:tc>
        <w:tc>
          <w:tcPr>
            <w:tcW w:w="1189" w:type="dxa"/>
            <w:gridSpan w:val="2"/>
            <w:vAlign w:val="top"/>
          </w:tcPr>
          <w:p>
            <w:pPr>
              <w:spacing w:before="168" w:line="207" w:lineRule="auto"/>
              <w:ind w:left="13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心  率</w:t>
            </w:r>
          </w:p>
        </w:tc>
        <w:tc>
          <w:tcPr>
            <w:tcW w:w="1920" w:type="dxa"/>
            <w:gridSpan w:val="3"/>
            <w:vAlign w:val="top"/>
          </w:tcPr>
          <w:p>
            <w:pPr>
              <w:spacing w:before="121" w:line="372" w:lineRule="exact"/>
              <w:ind w:left="993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position w:val="4"/>
                <w:sz w:val="23"/>
                <w:szCs w:val="23"/>
              </w:rPr>
              <w:t>次/</w:t>
            </w:r>
            <w:r>
              <w:rPr>
                <w:rFonts w:ascii="华文仿宋" w:hAnsi="华文仿宋" w:eastAsia="华文仿宋" w:cs="华文仿宋"/>
                <w:position w:val="4"/>
                <w:sz w:val="23"/>
                <w:szCs w:val="23"/>
              </w:rPr>
              <w:t>分钟</w:t>
            </w:r>
          </w:p>
        </w:tc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spacing w:before="84" w:line="207" w:lineRule="auto"/>
              <w:ind w:left="14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意见</w:t>
            </w: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83" w:line="206" w:lineRule="auto"/>
              <w:ind w:left="13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签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Align w:val="top"/>
          </w:tcPr>
          <w:p>
            <w:pPr>
              <w:spacing w:before="169" w:line="207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神经及精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神</w:t>
            </w:r>
          </w:p>
        </w:tc>
        <w:tc>
          <w:tcPr>
            <w:tcW w:w="506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Align w:val="top"/>
          </w:tcPr>
          <w:p>
            <w:pPr>
              <w:spacing w:before="167" w:line="208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5"/>
                <w:sz w:val="23"/>
                <w:szCs w:val="23"/>
              </w:rPr>
              <w:t>发育及营养状况</w:t>
            </w:r>
          </w:p>
        </w:tc>
        <w:tc>
          <w:tcPr>
            <w:tcW w:w="506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Align w:val="top"/>
          </w:tcPr>
          <w:p>
            <w:pPr>
              <w:spacing w:before="170" w:line="206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肺及呼吸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道</w:t>
            </w:r>
          </w:p>
        </w:tc>
        <w:tc>
          <w:tcPr>
            <w:tcW w:w="506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Align w:val="top"/>
          </w:tcPr>
          <w:p>
            <w:pPr>
              <w:spacing w:before="171" w:line="206" w:lineRule="auto"/>
              <w:ind w:left="13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心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脏及心血管</w:t>
            </w:r>
          </w:p>
        </w:tc>
        <w:tc>
          <w:tcPr>
            <w:tcW w:w="506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spacing w:line="352" w:lineRule="auto"/>
              <w:rPr>
                <w:rFonts w:ascii="Arial"/>
                <w:sz w:val="21"/>
              </w:rPr>
            </w:pPr>
          </w:p>
          <w:p>
            <w:pPr>
              <w:spacing w:before="84" w:line="207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腹部器官</w:t>
            </w:r>
          </w:p>
        </w:tc>
        <w:tc>
          <w:tcPr>
            <w:tcW w:w="1075" w:type="dxa"/>
            <w:gridSpan w:val="4"/>
            <w:vAlign w:val="top"/>
          </w:tcPr>
          <w:p>
            <w:pPr>
              <w:spacing w:before="194" w:line="201" w:lineRule="auto"/>
              <w:ind w:left="43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肝</w:t>
            </w:r>
          </w:p>
        </w:tc>
        <w:tc>
          <w:tcPr>
            <w:tcW w:w="3988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5" w:type="dxa"/>
            <w:gridSpan w:val="4"/>
            <w:vAlign w:val="top"/>
          </w:tcPr>
          <w:p>
            <w:pPr>
              <w:spacing w:before="177" w:line="207" w:lineRule="auto"/>
              <w:ind w:left="43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>脾</w:t>
            </w:r>
          </w:p>
        </w:tc>
        <w:tc>
          <w:tcPr>
            <w:tcW w:w="3988" w:type="dxa"/>
            <w:gridSpan w:val="8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0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731" w:type="dxa"/>
            <w:gridSpan w:val="2"/>
            <w:vAlign w:val="top"/>
          </w:tcPr>
          <w:p>
            <w:pPr>
              <w:spacing w:before="168" w:line="205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其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他</w:t>
            </w:r>
          </w:p>
        </w:tc>
        <w:tc>
          <w:tcPr>
            <w:tcW w:w="5063" w:type="dxa"/>
            <w:gridSpan w:val="1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14" w:lineRule="auto"/>
        <w:rPr>
          <w:rFonts w:ascii="Arial"/>
          <w:sz w:val="2"/>
        </w:rPr>
      </w:pPr>
    </w:p>
    <w:p>
      <w:pPr>
        <w:sectPr>
          <w:type w:val="continuous"/>
          <w:pgSz w:w="11905" w:h="16839"/>
          <w:pgMar w:top="1431" w:right="939" w:bottom="0" w:left="1157" w:header="0" w:footer="0" w:gutter="0"/>
          <w:cols w:equalWidth="0" w:num="1">
            <w:col w:w="9808"/>
          </w:cols>
        </w:sectPr>
      </w:pPr>
    </w:p>
    <w:tbl>
      <w:tblPr>
        <w:tblStyle w:val="4"/>
        <w:tblW w:w="980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204"/>
        <w:gridCol w:w="2130"/>
        <w:gridCol w:w="1621"/>
        <w:gridCol w:w="1838"/>
        <w:gridCol w:w="194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5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11" w:lineRule="auto"/>
              <w:rPr>
                <w:rFonts w:ascii="Arial"/>
                <w:sz w:val="21"/>
              </w:rPr>
            </w:pPr>
          </w:p>
          <w:p>
            <w:pPr>
              <w:spacing w:before="86" w:line="199" w:lineRule="auto"/>
              <w:ind w:left="67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 xml:space="preserve">外                    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科</w:t>
            </w:r>
          </w:p>
        </w:tc>
        <w:tc>
          <w:tcPr>
            <w:tcW w:w="1204" w:type="dxa"/>
            <w:vAlign w:val="top"/>
          </w:tcPr>
          <w:p>
            <w:pPr>
              <w:spacing w:before="213" w:line="207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身</w:t>
            </w: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 xml:space="preserve">  高</w:t>
            </w:r>
          </w:p>
        </w:tc>
        <w:tc>
          <w:tcPr>
            <w:tcW w:w="2130" w:type="dxa"/>
            <w:vAlign w:val="top"/>
          </w:tcPr>
          <w:p>
            <w:pPr>
              <w:spacing w:before="214" w:line="206" w:lineRule="auto"/>
              <w:ind w:right="105"/>
              <w:jc w:val="right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厘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米</w:t>
            </w:r>
          </w:p>
        </w:tc>
        <w:tc>
          <w:tcPr>
            <w:tcW w:w="1621" w:type="dxa"/>
            <w:vAlign w:val="top"/>
          </w:tcPr>
          <w:p>
            <w:pPr>
              <w:spacing w:before="215" w:line="205" w:lineRule="auto"/>
              <w:ind w:left="12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 xml:space="preserve">体  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>重</w:t>
            </w:r>
          </w:p>
        </w:tc>
        <w:tc>
          <w:tcPr>
            <w:tcW w:w="1838" w:type="dxa"/>
            <w:vAlign w:val="top"/>
          </w:tcPr>
          <w:p>
            <w:pPr>
              <w:spacing w:before="214" w:line="206" w:lineRule="auto"/>
              <w:ind w:left="127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5"/>
                <w:sz w:val="23"/>
                <w:szCs w:val="23"/>
              </w:rPr>
              <w:t>千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克</w:t>
            </w:r>
          </w:p>
        </w:tc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>
            <w:pPr>
              <w:spacing w:before="193" w:line="207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意见</w:t>
            </w: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before="84" w:line="206" w:lineRule="auto"/>
              <w:ind w:left="128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签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before="212" w:line="204" w:lineRule="auto"/>
              <w:ind w:left="12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淋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 xml:space="preserve">   巴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1" w:type="dxa"/>
            <w:vAlign w:val="top"/>
          </w:tcPr>
          <w:p>
            <w:pPr>
              <w:spacing w:before="210" w:line="206" w:lineRule="auto"/>
              <w:ind w:left="12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脊 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 柱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before="214" w:line="204" w:lineRule="auto"/>
              <w:ind w:left="153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6"/>
                <w:sz w:val="23"/>
                <w:szCs w:val="23"/>
              </w:rPr>
              <w:t>四</w:t>
            </w: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 xml:space="preserve">  肢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1" w:type="dxa"/>
            <w:vAlign w:val="top"/>
          </w:tcPr>
          <w:p>
            <w:pPr>
              <w:spacing w:before="211" w:line="207" w:lineRule="auto"/>
              <w:ind w:left="13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关 </w:t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 xml:space="preserve"> 节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106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before="208" w:line="207" w:lineRule="auto"/>
              <w:ind w:left="12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皮  肤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1" w:type="dxa"/>
            <w:vAlign w:val="top"/>
          </w:tcPr>
          <w:p>
            <w:pPr>
              <w:spacing w:before="212" w:line="204" w:lineRule="auto"/>
              <w:ind w:left="13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颈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部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065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before="222" w:line="205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其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  他</w:t>
            </w:r>
          </w:p>
        </w:tc>
        <w:tc>
          <w:tcPr>
            <w:tcW w:w="55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3" w:hRule="atLeast"/>
        </w:trPr>
        <w:tc>
          <w:tcPr>
            <w:tcW w:w="1065" w:type="dxa"/>
            <w:vAlign w:val="top"/>
          </w:tcPr>
          <w:p>
            <w:pPr>
              <w:spacing w:before="268" w:line="305" w:lineRule="auto"/>
              <w:ind w:left="315" w:right="177" w:hanging="124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胸片或 </w:t>
            </w: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胸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透</w:t>
            </w:r>
          </w:p>
        </w:tc>
        <w:tc>
          <w:tcPr>
            <w:tcW w:w="679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>
            <w:pPr>
              <w:spacing w:before="284" w:line="207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签名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4" w:hRule="atLeast"/>
        </w:trPr>
        <w:tc>
          <w:tcPr>
            <w:tcW w:w="1065" w:type="dxa"/>
            <w:vAlign w:val="top"/>
          </w:tcPr>
          <w:p>
            <w:pPr>
              <w:spacing w:line="277" w:lineRule="auto"/>
              <w:rPr>
                <w:rFonts w:ascii="Arial"/>
                <w:sz w:val="21"/>
              </w:rPr>
            </w:pPr>
          </w:p>
          <w:p>
            <w:pPr>
              <w:spacing w:before="84" w:line="206" w:lineRule="auto"/>
              <w:ind w:left="19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心</w:t>
            </w: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>电图</w:t>
            </w:r>
          </w:p>
        </w:tc>
        <w:tc>
          <w:tcPr>
            <w:tcW w:w="6793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Align w:val="top"/>
          </w:tcPr>
          <w:p>
            <w:pPr>
              <w:spacing w:before="220" w:line="207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签名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1065" w:type="dxa"/>
            <w:vMerge w:val="restart"/>
            <w:tcBorders>
              <w:bottom w:val="nil"/>
            </w:tcBorders>
            <w:vAlign w:val="top"/>
          </w:tcPr>
          <w:p>
            <w:pPr>
              <w:spacing w:before="251" w:line="204" w:lineRule="auto"/>
              <w:ind w:left="31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化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验</w:t>
            </w:r>
          </w:p>
          <w:p>
            <w:pPr>
              <w:tabs>
                <w:tab w:val="left" w:pos="317"/>
              </w:tabs>
              <w:spacing w:before="110" w:line="260" w:lineRule="auto"/>
              <w:ind w:left="187" w:right="177" w:firstLine="12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检查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ab/>
            </w:r>
            <w:r>
              <w:rPr>
                <w:rFonts w:ascii="华文仿宋" w:hAnsi="华文仿宋" w:eastAsia="华文仿宋" w:cs="华文仿宋"/>
                <w:spacing w:val="13"/>
                <w:sz w:val="23"/>
                <w:szCs w:val="23"/>
              </w:rPr>
              <w:t>(</w:t>
            </w:r>
            <w:r>
              <w:rPr>
                <w:rFonts w:ascii="华文仿宋" w:hAnsi="华文仿宋" w:eastAsia="华文仿宋" w:cs="华文仿宋"/>
                <w:spacing w:val="12"/>
                <w:sz w:val="23"/>
                <w:szCs w:val="23"/>
              </w:rPr>
              <w:t>附化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5"/>
                <w:sz w:val="23"/>
                <w:szCs w:val="23"/>
              </w:rPr>
              <w:t>验单</w:t>
            </w: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)</w:t>
            </w:r>
          </w:p>
        </w:tc>
        <w:tc>
          <w:tcPr>
            <w:tcW w:w="1204" w:type="dxa"/>
            <w:vAlign w:val="top"/>
          </w:tcPr>
          <w:p>
            <w:pPr>
              <w:spacing w:before="314" w:line="204" w:lineRule="auto"/>
              <w:ind w:left="12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血常</w:t>
            </w: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>规</w:t>
            </w:r>
          </w:p>
        </w:tc>
        <w:tc>
          <w:tcPr>
            <w:tcW w:w="21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before="84" w:line="188" w:lineRule="auto"/>
              <w:ind w:left="9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4"/>
                <w:sz w:val="23"/>
                <w:szCs w:val="23"/>
              </w:rPr>
              <w:t>AL</w:t>
            </w:r>
            <w:r>
              <w:rPr>
                <w:rFonts w:ascii="华文仿宋" w:hAnsi="华文仿宋" w:eastAsia="华文仿宋" w:cs="华文仿宋"/>
                <w:spacing w:val="3"/>
                <w:sz w:val="23"/>
                <w:szCs w:val="23"/>
              </w:rPr>
              <w:t>T</w:t>
            </w:r>
          </w:p>
        </w:tc>
        <w:tc>
          <w:tcPr>
            <w:tcW w:w="18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restart"/>
            <w:tcBorders>
              <w:bottom w:val="nil"/>
            </w:tcBorders>
            <w:vAlign w:val="top"/>
          </w:tcPr>
          <w:p>
            <w:pPr>
              <w:spacing w:before="286" w:line="207" w:lineRule="auto"/>
              <w:ind w:left="14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>医</w:t>
            </w:r>
            <w:r>
              <w:rPr>
                <w:rFonts w:ascii="华文仿宋" w:hAnsi="华文仿宋" w:eastAsia="华文仿宋" w:cs="华文仿宋"/>
                <w:spacing w:val="-3"/>
                <w:sz w:val="23"/>
                <w:szCs w:val="23"/>
              </w:rPr>
              <w:t>师</w:t>
            </w: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签名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1065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before="301" w:line="205" w:lineRule="auto"/>
              <w:ind w:left="12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其</w:t>
            </w: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>他</w:t>
            </w:r>
          </w:p>
        </w:tc>
        <w:tc>
          <w:tcPr>
            <w:tcW w:w="5589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4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1065" w:type="dxa"/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before="83" w:line="529" w:lineRule="exact"/>
              <w:ind w:left="30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position w:val="24"/>
                <w:sz w:val="23"/>
                <w:szCs w:val="23"/>
              </w:rPr>
              <w:t>体检</w:t>
            </w:r>
          </w:p>
          <w:p>
            <w:pPr>
              <w:spacing w:line="208" w:lineRule="auto"/>
              <w:ind w:left="312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结论</w:t>
            </w:r>
          </w:p>
        </w:tc>
        <w:tc>
          <w:tcPr>
            <w:tcW w:w="8736" w:type="dxa"/>
            <w:gridSpan w:val="5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line="275" w:lineRule="auto"/>
              <w:rPr>
                <w:rFonts w:ascii="Arial"/>
                <w:sz w:val="21"/>
              </w:rPr>
            </w:pPr>
          </w:p>
          <w:p>
            <w:pPr>
              <w:spacing w:before="84" w:line="369" w:lineRule="exact"/>
              <w:ind w:left="4086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position w:val="4"/>
                <w:sz w:val="23"/>
                <w:szCs w:val="23"/>
              </w:rPr>
              <w:t>负</w:t>
            </w:r>
            <w:r>
              <w:rPr>
                <w:rFonts w:ascii="华文仿宋" w:hAnsi="华文仿宋" w:eastAsia="华文仿宋" w:cs="华文仿宋"/>
                <w:spacing w:val="1"/>
                <w:position w:val="4"/>
                <w:sz w:val="23"/>
                <w:szCs w:val="23"/>
              </w:rPr>
              <w:t>责医师签名：</w:t>
            </w:r>
          </w:p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before="84" w:line="209" w:lineRule="auto"/>
              <w:ind w:left="5390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年  月 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4" w:hRule="atLeast"/>
        </w:trPr>
        <w:tc>
          <w:tcPr>
            <w:tcW w:w="106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</w:p>
          <w:p>
            <w:pPr>
              <w:spacing w:line="284" w:lineRule="auto"/>
              <w:rPr>
                <w:rFonts w:ascii="Arial"/>
                <w:sz w:val="21"/>
              </w:rPr>
            </w:pPr>
          </w:p>
          <w:p>
            <w:pPr>
              <w:spacing w:before="84" w:line="205" w:lineRule="auto"/>
              <w:ind w:left="307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体检</w:t>
            </w:r>
          </w:p>
          <w:p>
            <w:pPr>
              <w:spacing w:before="209" w:line="360" w:lineRule="exact"/>
              <w:ind w:left="335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13"/>
                <w:position w:val="10"/>
                <w:sz w:val="23"/>
                <w:szCs w:val="23"/>
              </w:rPr>
              <w:t>医院</w:t>
            </w:r>
          </w:p>
          <w:p>
            <w:pPr>
              <w:spacing w:line="206" w:lineRule="auto"/>
              <w:ind w:left="32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7"/>
                <w:sz w:val="23"/>
                <w:szCs w:val="23"/>
              </w:rPr>
              <w:t>意</w:t>
            </w:r>
            <w:r>
              <w:rPr>
                <w:rFonts w:ascii="华文仿宋" w:hAnsi="华文仿宋" w:eastAsia="华文仿宋" w:cs="华文仿宋"/>
                <w:spacing w:val="-6"/>
                <w:sz w:val="23"/>
                <w:szCs w:val="23"/>
              </w:rPr>
              <w:t>见</w:t>
            </w:r>
          </w:p>
        </w:tc>
        <w:tc>
          <w:tcPr>
            <w:tcW w:w="8736" w:type="dxa"/>
            <w:gridSpan w:val="5"/>
            <w:vAlign w:val="top"/>
          </w:tcPr>
          <w:p>
            <w:pPr>
              <w:tabs>
                <w:tab w:val="left" w:pos="735"/>
              </w:tabs>
              <w:spacing w:before="28" w:line="268" w:lineRule="auto"/>
              <w:ind w:left="121" w:right="151" w:firstLine="49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ab/>
            </w:r>
            <w:r>
              <w:rPr>
                <w:rFonts w:ascii="华文仿宋" w:hAnsi="华文仿宋" w:eastAsia="华文仿宋" w:cs="华文仿宋"/>
                <w:spacing w:val="1"/>
                <w:sz w:val="23"/>
                <w:szCs w:val="23"/>
              </w:rPr>
              <w:t>(请体检医院根据《 江苏省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教师资格认定体检标准》  明确作出合格或不合格结 </w:t>
            </w:r>
            <w:r>
              <w:rPr>
                <w:rFonts w:ascii="华文仿宋" w:hAnsi="华文仿宋" w:eastAsia="华文仿宋" w:cs="华文仿宋"/>
                <w:spacing w:val="-8"/>
                <w:sz w:val="23"/>
                <w:szCs w:val="23"/>
              </w:rPr>
              <w:t>论</w:t>
            </w:r>
            <w:r>
              <w:rPr>
                <w:rFonts w:ascii="华文仿宋" w:hAnsi="华文仿宋" w:eastAsia="华文仿宋" w:cs="华文仿宋"/>
                <w:spacing w:val="-6"/>
                <w:sz w:val="23"/>
                <w:szCs w:val="23"/>
              </w:rPr>
              <w:t>，</w:t>
            </w:r>
            <w:r>
              <w:rPr>
                <w:rFonts w:ascii="华文仿宋" w:hAnsi="华文仿宋" w:eastAsia="华文仿宋" w:cs="华文仿宋"/>
                <w:spacing w:val="-4"/>
                <w:sz w:val="23"/>
                <w:szCs w:val="23"/>
              </w:rPr>
              <w:t xml:space="preserve"> 不合格的需注明原因 。 )</w:t>
            </w: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tabs>
                <w:tab w:val="left" w:pos="5056"/>
              </w:tabs>
              <w:spacing w:before="84" w:line="622" w:lineRule="exact"/>
              <w:ind w:left="494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position w:val="28"/>
                <w:sz w:val="23"/>
                <w:szCs w:val="23"/>
              </w:rPr>
              <w:tab/>
            </w:r>
            <w:r>
              <w:rPr>
                <w:rFonts w:ascii="华文仿宋" w:hAnsi="华文仿宋" w:eastAsia="华文仿宋" w:cs="华文仿宋"/>
                <w:spacing w:val="15"/>
                <w:position w:val="28"/>
                <w:sz w:val="23"/>
                <w:szCs w:val="23"/>
              </w:rPr>
              <w:t>(</w:t>
            </w:r>
            <w:r>
              <w:rPr>
                <w:rFonts w:ascii="华文仿宋" w:hAnsi="华文仿宋" w:eastAsia="华文仿宋" w:cs="华文仿宋"/>
                <w:spacing w:val="10"/>
                <w:position w:val="28"/>
                <w:sz w:val="23"/>
                <w:szCs w:val="23"/>
              </w:rPr>
              <w:t>体检医院盖章)</w:t>
            </w:r>
          </w:p>
          <w:p>
            <w:pPr>
              <w:spacing w:line="208" w:lineRule="auto"/>
              <w:ind w:left="536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2"/>
                <w:sz w:val="23"/>
                <w:szCs w:val="23"/>
              </w:rPr>
              <w:t xml:space="preserve">年  月   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8" w:hRule="atLeast"/>
        </w:trPr>
        <w:tc>
          <w:tcPr>
            <w:tcW w:w="1065" w:type="dxa"/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before="84" w:line="206" w:lineRule="auto"/>
              <w:ind w:left="311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pacing w:val="-2"/>
                <w:sz w:val="23"/>
                <w:szCs w:val="23"/>
              </w:rPr>
              <w:t>备</w:t>
            </w:r>
            <w:r>
              <w:rPr>
                <w:rFonts w:ascii="华文仿宋" w:hAnsi="华文仿宋" w:eastAsia="华文仿宋" w:cs="华文仿宋"/>
                <w:spacing w:val="-1"/>
                <w:sz w:val="23"/>
                <w:szCs w:val="23"/>
              </w:rPr>
              <w:t>注</w:t>
            </w:r>
          </w:p>
        </w:tc>
        <w:tc>
          <w:tcPr>
            <w:tcW w:w="8736" w:type="dxa"/>
            <w:gridSpan w:val="5"/>
            <w:vAlign w:val="top"/>
          </w:tcPr>
          <w:p>
            <w:pPr>
              <w:tabs>
                <w:tab w:val="left" w:pos="735"/>
              </w:tabs>
              <w:spacing w:before="131" w:line="286" w:lineRule="auto"/>
              <w:ind w:left="121" w:right="302" w:firstLine="499"/>
              <w:rPr>
                <w:rFonts w:ascii="华文仿宋" w:hAnsi="华文仿宋" w:eastAsia="华文仿宋" w:cs="华文仿宋"/>
                <w:sz w:val="23"/>
                <w:szCs w:val="23"/>
              </w:rPr>
            </w:pPr>
            <w:r>
              <w:rPr>
                <w:rFonts w:ascii="华文仿宋" w:hAnsi="华文仿宋" w:eastAsia="华文仿宋" w:cs="华文仿宋"/>
                <w:sz w:val="23"/>
                <w:szCs w:val="23"/>
              </w:rPr>
              <w:tab/>
            </w:r>
            <w:r>
              <w:rPr>
                <w:rFonts w:ascii="华文仿宋" w:hAnsi="华文仿宋" w:eastAsia="华文仿宋" w:cs="华文仿宋"/>
                <w:spacing w:val="9"/>
                <w:sz w:val="23"/>
                <w:szCs w:val="23"/>
              </w:rPr>
              <w:t>(</w:t>
            </w:r>
            <w:r>
              <w:rPr>
                <w:rFonts w:ascii="华文仿宋" w:hAnsi="华文仿宋" w:eastAsia="华文仿宋" w:cs="华文仿宋"/>
                <w:spacing w:val="6"/>
                <w:sz w:val="23"/>
                <w:szCs w:val="23"/>
              </w:rPr>
              <w:t>进行复检人员需在此注明复检项目和结果 ，体检医院据此作出是否合格结</w:t>
            </w:r>
            <w:r>
              <w:rPr>
                <w:rFonts w:ascii="华文仿宋" w:hAnsi="华文仿宋" w:eastAsia="华文仿宋" w:cs="华文仿宋"/>
                <w:sz w:val="23"/>
                <w:szCs w:val="23"/>
              </w:rPr>
              <w:t xml:space="preserve"> </w:t>
            </w:r>
            <w:r>
              <w:rPr>
                <w:rFonts w:ascii="华文仿宋" w:hAnsi="华文仿宋" w:eastAsia="华文仿宋" w:cs="华文仿宋"/>
                <w:spacing w:val="-9"/>
                <w:sz w:val="23"/>
                <w:szCs w:val="23"/>
              </w:rPr>
              <w:t>论</w:t>
            </w:r>
            <w:r>
              <w:rPr>
                <w:rFonts w:ascii="华文仿宋" w:hAnsi="华文仿宋" w:eastAsia="华文仿宋" w:cs="华文仿宋"/>
                <w:spacing w:val="-7"/>
                <w:sz w:val="23"/>
                <w:szCs w:val="23"/>
              </w:rPr>
              <w:t>， 并加盖医院章 。 )</w:t>
            </w:r>
          </w:p>
        </w:tc>
      </w:tr>
    </w:tbl>
    <w:p>
      <w:pPr>
        <w:rPr>
          <w:rFonts w:ascii="Arial"/>
          <w:sz w:val="21"/>
        </w:rPr>
      </w:pPr>
    </w:p>
    <w:sectPr>
      <w:pgSz w:w="11905" w:h="16839"/>
      <w:pgMar w:top="1405" w:right="940" w:bottom="0" w:left="115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WZlZjUyYWY3YjU4OWJlNDY2OTdjNzZlZDBhMTAwZDIifQ=="/>
  </w:docVars>
  <w:rsids>
    <w:rsidRoot w:val="00000000"/>
    <w:rsid w:val="2B4F70BA"/>
    <w:rsid w:val="57A215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411</Words>
  <Characters>419</Characters>
  <TotalTime>1</TotalTime>
  <ScaleCrop>false</ScaleCrop>
  <LinksUpToDate>false</LinksUpToDate>
  <CharactersWithSpaces>670</CharactersWithSpaces>
  <Application>WPS Office_11.1.0.11691_F1E327BC-269C-435d-A152-05C5408002CA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2021-09-17T16:02:00Z</dcterms:created>
  <dc:creator>Administrator</dc:creator>
  <cp:lastModifiedBy>何时忘却营营</cp:lastModifiedBy>
  <dcterms:modified xsi:type="dcterms:W3CDTF">2022-05-23T01:00:55Z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2022-05-23T08:59:11Z</vt:filetime>
  </property>
  <property fmtid="{D5CDD505-2E9C-101B-9397-08002B2CF9AE}" pid="4" name="KSOProductBuildVer">
    <vt:lpwstr>2052-11.1.0.11691</vt:lpwstr>
  </property>
  <property fmtid="{D5CDD505-2E9C-101B-9397-08002B2CF9AE}" pid="5" name="ICV">
    <vt:lpwstr>271DC3FC2BB74D7FBBFD45179B24B000</vt:lpwstr>
  </property>
</Properties>
</file>